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8AC84" w14:textId="77777777" w:rsidR="00305455" w:rsidRPr="00ED57AC" w:rsidRDefault="00305455" w:rsidP="00305455">
      <w:pPr>
        <w:ind w:left="357" w:hanging="357"/>
        <w:jc w:val="both"/>
        <w:rPr>
          <w:rFonts w:ascii="Tahoma" w:hAnsi="Tahoma" w:cs="Tahoma"/>
          <w:sz w:val="24"/>
          <w:szCs w:val="24"/>
        </w:rPr>
      </w:pPr>
      <w:r w:rsidRPr="00ED57AC">
        <w:rPr>
          <w:rFonts w:ascii="Tahoma" w:hAnsi="Tahoma" w:cs="Tahoma"/>
          <w:sz w:val="24"/>
          <w:szCs w:val="24"/>
        </w:rPr>
        <w:t xml:space="preserve">Letter suspending employee pending disciplinary investigation </w:t>
      </w:r>
    </w:p>
    <w:p w14:paraId="2F6F1793" w14:textId="77777777" w:rsidR="00305455" w:rsidRPr="00ED57AC" w:rsidRDefault="00305455" w:rsidP="00305455">
      <w:pPr>
        <w:pStyle w:val="MRBullet"/>
        <w:spacing w:after="360"/>
        <w:rPr>
          <w:rFonts w:ascii="Tahoma" w:hAnsi="Tahoma" w:cs="Tahoma"/>
          <w:i/>
          <w:sz w:val="24"/>
          <w:szCs w:val="24"/>
        </w:rPr>
      </w:pPr>
      <w:r w:rsidRPr="00ED57AC">
        <w:rPr>
          <w:rFonts w:ascii="Tahoma" w:hAnsi="Tahoma" w:cs="Tahoma"/>
          <w:i/>
          <w:sz w:val="24"/>
          <w:szCs w:val="24"/>
        </w:rPr>
        <w:t>Employees should only be suspended in cases of suspected gross misconduct where it is considered there may be a real risk to persons, property or evidence if the employee remains in the workplace.</w:t>
      </w:r>
    </w:p>
    <w:p w14:paraId="53E83127" w14:textId="77777777" w:rsidR="00305455" w:rsidRPr="00ED57AC" w:rsidRDefault="00305455" w:rsidP="00305455">
      <w:pPr>
        <w:pStyle w:val="Headedpaper"/>
        <w:rPr>
          <w:rFonts w:ascii="Tahoma" w:hAnsi="Tahoma" w:cs="Tahoma"/>
          <w:color w:val="auto"/>
          <w:sz w:val="24"/>
          <w:szCs w:val="24"/>
        </w:rPr>
      </w:pPr>
      <w:r w:rsidRPr="00ED57AC">
        <w:rPr>
          <w:rFonts w:ascii="Tahoma" w:hAnsi="Tahoma" w:cs="Tahoma"/>
          <w:color w:val="auto"/>
          <w:sz w:val="24"/>
          <w:szCs w:val="24"/>
        </w:rPr>
        <w:t>[On headed notepaper]</w:t>
      </w:r>
    </w:p>
    <w:p w14:paraId="0DB27B57" w14:textId="77777777" w:rsidR="00305455" w:rsidRPr="00ED57AC" w:rsidRDefault="00305455" w:rsidP="00305455">
      <w:pPr>
        <w:pStyle w:val="Letterdetails"/>
        <w:rPr>
          <w:rFonts w:ascii="Tahoma" w:hAnsi="Tahoma" w:cs="Tahoma"/>
          <w:color w:val="auto"/>
          <w:sz w:val="24"/>
          <w:szCs w:val="24"/>
        </w:rPr>
      </w:pPr>
      <w:r w:rsidRPr="00ED57AC">
        <w:rPr>
          <w:rFonts w:ascii="Tahoma" w:hAnsi="Tahoma" w:cs="Tahoma"/>
          <w:color w:val="auto"/>
          <w:sz w:val="24"/>
          <w:szCs w:val="24"/>
        </w:rPr>
        <w:t>[Employee name]</w:t>
      </w:r>
    </w:p>
    <w:p w14:paraId="133267BD" w14:textId="77777777" w:rsidR="00305455" w:rsidRPr="00ED57AC" w:rsidRDefault="00305455" w:rsidP="00305455">
      <w:pPr>
        <w:pStyle w:val="Letterdetails"/>
        <w:rPr>
          <w:rFonts w:ascii="Tahoma" w:hAnsi="Tahoma" w:cs="Tahoma"/>
          <w:color w:val="auto"/>
          <w:sz w:val="24"/>
          <w:szCs w:val="24"/>
        </w:rPr>
      </w:pPr>
      <w:r w:rsidRPr="00ED57AC">
        <w:rPr>
          <w:rFonts w:ascii="Tahoma" w:hAnsi="Tahoma" w:cs="Tahoma"/>
          <w:color w:val="auto"/>
          <w:sz w:val="24"/>
          <w:szCs w:val="24"/>
        </w:rPr>
        <w:t>[Address]</w:t>
      </w:r>
    </w:p>
    <w:p w14:paraId="0FC27ACE" w14:textId="77777777" w:rsidR="00305455" w:rsidRPr="00ED57AC" w:rsidRDefault="00305455" w:rsidP="00305455">
      <w:pPr>
        <w:pStyle w:val="Letterdetails"/>
        <w:rPr>
          <w:rFonts w:ascii="Tahoma" w:hAnsi="Tahoma" w:cs="Tahoma"/>
          <w:color w:val="auto"/>
          <w:sz w:val="24"/>
          <w:szCs w:val="24"/>
        </w:rPr>
      </w:pPr>
      <w:r w:rsidRPr="00ED57AC">
        <w:rPr>
          <w:rFonts w:ascii="Tahoma" w:hAnsi="Tahoma" w:cs="Tahoma"/>
          <w:color w:val="auto"/>
          <w:sz w:val="24"/>
          <w:szCs w:val="24"/>
        </w:rPr>
        <w:t>[Date]</w:t>
      </w:r>
    </w:p>
    <w:p w14:paraId="32EDECB4" w14:textId="77777777" w:rsidR="00305455" w:rsidRPr="00ED57AC" w:rsidRDefault="00305455" w:rsidP="00305455">
      <w:pPr>
        <w:pStyle w:val="Letterdetails"/>
        <w:rPr>
          <w:rFonts w:ascii="Tahoma" w:hAnsi="Tahoma" w:cs="Tahoma"/>
          <w:color w:val="auto"/>
          <w:sz w:val="24"/>
          <w:szCs w:val="24"/>
        </w:rPr>
      </w:pPr>
    </w:p>
    <w:p w14:paraId="6C9E943F" w14:textId="77777777" w:rsidR="00305455" w:rsidRPr="00ED57AC" w:rsidRDefault="00305455" w:rsidP="00305455">
      <w:pPr>
        <w:pStyle w:val="Letterdetails"/>
        <w:rPr>
          <w:rFonts w:ascii="Tahoma" w:hAnsi="Tahoma" w:cs="Tahoma"/>
          <w:color w:val="auto"/>
          <w:sz w:val="24"/>
          <w:szCs w:val="24"/>
        </w:rPr>
      </w:pPr>
      <w:r w:rsidRPr="00ED57AC">
        <w:rPr>
          <w:rFonts w:ascii="Tahoma" w:hAnsi="Tahoma" w:cs="Tahoma"/>
          <w:color w:val="auto"/>
          <w:sz w:val="24"/>
          <w:szCs w:val="24"/>
        </w:rPr>
        <w:t>Dear [Employee name]</w:t>
      </w:r>
    </w:p>
    <w:p w14:paraId="1AAA3371" w14:textId="77777777" w:rsidR="00305455" w:rsidRPr="00ED57AC" w:rsidRDefault="00305455" w:rsidP="00305455">
      <w:pPr>
        <w:pStyle w:val="Letterboldintro"/>
        <w:rPr>
          <w:rFonts w:ascii="Tahoma" w:hAnsi="Tahoma" w:cs="Tahoma"/>
          <w:color w:val="auto"/>
          <w:sz w:val="24"/>
          <w:szCs w:val="24"/>
        </w:rPr>
      </w:pPr>
      <w:r w:rsidRPr="00ED57AC">
        <w:rPr>
          <w:rFonts w:ascii="Tahoma" w:hAnsi="Tahoma" w:cs="Tahoma"/>
          <w:color w:val="auto"/>
          <w:sz w:val="24"/>
          <w:szCs w:val="24"/>
        </w:rPr>
        <w:t>Suspension pending disciplinary investigation</w:t>
      </w:r>
    </w:p>
    <w:p w14:paraId="0E8447F3" w14:textId="77777777" w:rsidR="00305455" w:rsidRPr="00ED57AC" w:rsidRDefault="00305455" w:rsidP="00305455">
      <w:pPr>
        <w:pStyle w:val="Lettertext"/>
        <w:rPr>
          <w:rFonts w:ascii="Tahoma" w:hAnsi="Tahoma" w:cs="Tahoma"/>
          <w:color w:val="auto"/>
          <w:sz w:val="24"/>
          <w:szCs w:val="24"/>
        </w:rPr>
      </w:pPr>
      <w:r w:rsidRPr="00ED57AC">
        <w:rPr>
          <w:rFonts w:ascii="Tahoma" w:hAnsi="Tahoma" w:cs="Tahoma"/>
          <w:color w:val="auto"/>
          <w:sz w:val="24"/>
          <w:szCs w:val="24"/>
        </w:rPr>
        <w:t xml:space="preserve">I am writing to confirm that you have been suspended from work until further notice with immediate effect pending investigation into the following allegation of gross misconduct: </w:t>
      </w:r>
    </w:p>
    <w:p w14:paraId="03C8FD36" w14:textId="77777777" w:rsidR="00305455" w:rsidRPr="00ED57AC" w:rsidRDefault="00305455" w:rsidP="00305455">
      <w:pPr>
        <w:pStyle w:val="Letterbullet"/>
        <w:rPr>
          <w:rFonts w:ascii="Tahoma" w:hAnsi="Tahoma" w:cs="Tahoma"/>
          <w:color w:val="auto"/>
          <w:sz w:val="24"/>
          <w:szCs w:val="24"/>
        </w:rPr>
      </w:pPr>
      <w:r w:rsidRPr="00ED57AC">
        <w:rPr>
          <w:rFonts w:ascii="Tahoma" w:hAnsi="Tahoma" w:cs="Tahoma"/>
          <w:color w:val="auto"/>
          <w:sz w:val="24"/>
          <w:szCs w:val="24"/>
        </w:rPr>
        <w:t>[Summarise details of allegation]</w:t>
      </w:r>
    </w:p>
    <w:p w14:paraId="50A6C27A" w14:textId="77777777" w:rsidR="00305455" w:rsidRPr="00ED57AC" w:rsidRDefault="00305455" w:rsidP="00305455">
      <w:pPr>
        <w:pStyle w:val="Lettertext"/>
        <w:rPr>
          <w:rFonts w:ascii="Tahoma" w:hAnsi="Tahoma" w:cs="Tahoma"/>
          <w:color w:val="auto"/>
          <w:sz w:val="24"/>
          <w:szCs w:val="24"/>
        </w:rPr>
      </w:pPr>
      <w:r w:rsidRPr="00ED57AC">
        <w:rPr>
          <w:rFonts w:ascii="Tahoma" w:hAnsi="Tahoma" w:cs="Tahoma"/>
          <w:color w:val="auto"/>
          <w:sz w:val="24"/>
          <w:szCs w:val="24"/>
        </w:rPr>
        <w:t xml:space="preserve">Your suspension does not </w:t>
      </w:r>
      <w:proofErr w:type="spellStart"/>
      <w:r w:rsidRPr="00ED57AC">
        <w:rPr>
          <w:rFonts w:ascii="Tahoma" w:hAnsi="Tahoma" w:cs="Tahoma"/>
          <w:color w:val="auto"/>
          <w:sz w:val="24"/>
          <w:szCs w:val="24"/>
        </w:rPr>
        <w:t>amout</w:t>
      </w:r>
      <w:proofErr w:type="spellEnd"/>
      <w:r w:rsidRPr="00ED57AC">
        <w:rPr>
          <w:rFonts w:ascii="Tahoma" w:hAnsi="Tahoma" w:cs="Tahoma"/>
          <w:color w:val="auto"/>
          <w:sz w:val="24"/>
          <w:szCs w:val="24"/>
        </w:rPr>
        <w:t xml:space="preserve"> to disciplinary action and does not imply that you are guilty of any misconduct. We will keep the matter under review and will aim to make the period of suspension no longer than is </w:t>
      </w:r>
      <w:proofErr w:type="gramStart"/>
      <w:r w:rsidRPr="00ED57AC">
        <w:rPr>
          <w:rFonts w:ascii="Tahoma" w:hAnsi="Tahoma" w:cs="Tahoma"/>
          <w:color w:val="auto"/>
          <w:sz w:val="24"/>
          <w:szCs w:val="24"/>
        </w:rPr>
        <w:t>necessary..</w:t>
      </w:r>
      <w:proofErr w:type="gramEnd"/>
    </w:p>
    <w:p w14:paraId="287FB590" w14:textId="77777777" w:rsidR="00305455" w:rsidRPr="00ED57AC" w:rsidRDefault="00305455" w:rsidP="00305455">
      <w:pPr>
        <w:pStyle w:val="Lettertext"/>
        <w:rPr>
          <w:rFonts w:ascii="Tahoma" w:hAnsi="Tahoma" w:cs="Tahoma"/>
          <w:color w:val="auto"/>
          <w:sz w:val="24"/>
          <w:szCs w:val="24"/>
        </w:rPr>
      </w:pPr>
      <w:r w:rsidRPr="00ED57AC">
        <w:rPr>
          <w:rFonts w:ascii="Tahoma" w:hAnsi="Tahoma" w:cs="Tahoma"/>
          <w:color w:val="auto"/>
          <w:sz w:val="24"/>
          <w:szCs w:val="24"/>
        </w:rPr>
        <w:t xml:space="preserve">During your suspension, we shall continue to pay your salary in the normal way. You are also entitled to your normal contractual benefits. You remain bound by your contract of employment during your suspension. </w:t>
      </w:r>
    </w:p>
    <w:p w14:paraId="466516BA" w14:textId="77777777" w:rsidR="00305455" w:rsidRPr="00ED57AC" w:rsidRDefault="00305455" w:rsidP="00305455">
      <w:pPr>
        <w:pStyle w:val="Lettertext"/>
        <w:rPr>
          <w:rFonts w:ascii="Tahoma" w:hAnsi="Tahoma" w:cs="Tahoma"/>
          <w:color w:val="auto"/>
          <w:spacing w:val="-2"/>
          <w:sz w:val="24"/>
          <w:szCs w:val="24"/>
        </w:rPr>
      </w:pPr>
      <w:r w:rsidRPr="00ED57AC">
        <w:rPr>
          <w:rFonts w:ascii="Tahoma" w:hAnsi="Tahoma" w:cs="Tahoma"/>
          <w:color w:val="auto"/>
          <w:spacing w:val="-2"/>
          <w:sz w:val="24"/>
          <w:szCs w:val="24"/>
        </w:rPr>
        <w:t xml:space="preserve">You are required to co-operate in our investigations and may be required to attend investigatory interviews or disciplinary hearings. You should not attend the workplace unless authorised by [NAME] to do so. You must not communicate with any of our employees, contractors or customers unless authorised by [NAME]. However, you are required to be available to answer any work-related queries. </w:t>
      </w:r>
    </w:p>
    <w:p w14:paraId="2F25A700" w14:textId="77777777" w:rsidR="00305455" w:rsidRPr="00ED57AC" w:rsidRDefault="00305455" w:rsidP="00305455">
      <w:pPr>
        <w:pStyle w:val="Lettertext"/>
        <w:rPr>
          <w:rFonts w:ascii="Tahoma" w:hAnsi="Tahoma" w:cs="Tahoma"/>
          <w:color w:val="auto"/>
          <w:sz w:val="24"/>
          <w:szCs w:val="24"/>
        </w:rPr>
      </w:pPr>
      <w:r w:rsidRPr="00ED57AC">
        <w:rPr>
          <w:rFonts w:ascii="Tahoma" w:hAnsi="Tahoma" w:cs="Tahoma"/>
          <w:color w:val="auto"/>
          <w:sz w:val="24"/>
          <w:szCs w:val="24"/>
        </w:rPr>
        <w:t xml:space="preserve">A copy of our Disciplinary Procedure is enclosed. When we have completed the investigation, we will write to confirm whether you will be required to attend a disciplinary hearing. If we consider that there are grounds for disciplinary </w:t>
      </w:r>
      <w:proofErr w:type="gramStart"/>
      <w:r w:rsidRPr="00ED57AC">
        <w:rPr>
          <w:rFonts w:ascii="Tahoma" w:hAnsi="Tahoma" w:cs="Tahoma"/>
          <w:color w:val="auto"/>
          <w:sz w:val="24"/>
          <w:szCs w:val="24"/>
        </w:rPr>
        <w:t>action</w:t>
      </w:r>
      <w:proofErr w:type="gramEnd"/>
      <w:r w:rsidRPr="00ED57AC">
        <w:rPr>
          <w:rFonts w:ascii="Tahoma" w:hAnsi="Tahoma" w:cs="Tahoma"/>
          <w:color w:val="auto"/>
          <w:sz w:val="24"/>
          <w:szCs w:val="24"/>
        </w:rPr>
        <w:t xml:space="preserve"> we will inform you of those grounds in writing and you will have the opportunity to state your case at the hearing, in accordance with the Disciplinary Procedure.</w:t>
      </w:r>
    </w:p>
    <w:p w14:paraId="52848523" w14:textId="77777777" w:rsidR="00305455" w:rsidRPr="00ED57AC" w:rsidRDefault="00305455" w:rsidP="00305455">
      <w:pPr>
        <w:pStyle w:val="Lettertext"/>
        <w:rPr>
          <w:rFonts w:ascii="Tahoma" w:hAnsi="Tahoma" w:cs="Tahoma"/>
          <w:color w:val="auto"/>
          <w:spacing w:val="-4"/>
          <w:sz w:val="24"/>
          <w:szCs w:val="24"/>
        </w:rPr>
      </w:pPr>
      <w:r w:rsidRPr="00ED57AC">
        <w:rPr>
          <w:rFonts w:ascii="Tahoma" w:hAnsi="Tahoma" w:cs="Tahoma"/>
          <w:color w:val="auto"/>
          <w:spacing w:val="-4"/>
          <w:sz w:val="24"/>
          <w:szCs w:val="24"/>
        </w:rPr>
        <w:t>If you have any queries about this matter or the terms of your suspension please feel free to contact me.</w:t>
      </w:r>
    </w:p>
    <w:p w14:paraId="40F47D43" w14:textId="77777777" w:rsidR="00305455" w:rsidRPr="00ED57AC" w:rsidRDefault="00305455" w:rsidP="00305455">
      <w:pPr>
        <w:pStyle w:val="Lettertext"/>
        <w:rPr>
          <w:rFonts w:ascii="Tahoma" w:hAnsi="Tahoma" w:cs="Tahoma"/>
          <w:color w:val="auto"/>
          <w:sz w:val="24"/>
          <w:szCs w:val="24"/>
        </w:rPr>
      </w:pPr>
      <w:r w:rsidRPr="00ED57AC">
        <w:rPr>
          <w:rFonts w:ascii="Tahoma" w:hAnsi="Tahoma" w:cs="Tahoma"/>
          <w:color w:val="auto"/>
          <w:sz w:val="24"/>
          <w:szCs w:val="24"/>
        </w:rPr>
        <w:t>Yours sincerely</w:t>
      </w:r>
    </w:p>
    <w:p w14:paraId="17B437EA" w14:textId="77777777" w:rsidR="004742F6" w:rsidRPr="00ED57AC" w:rsidRDefault="004742F6">
      <w:pPr>
        <w:rPr>
          <w:rFonts w:ascii="Tahoma" w:hAnsi="Tahoma" w:cs="Tahoma"/>
          <w:sz w:val="24"/>
          <w:szCs w:val="24"/>
        </w:rPr>
      </w:pPr>
    </w:p>
    <w:sectPr w:rsidR="004742F6" w:rsidRPr="00ED5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IG Futura Book">
    <w:altName w:val="Calibri"/>
    <w:charset w:val="00"/>
    <w:family w:val="auto"/>
    <w:pitch w:val="variable"/>
    <w:sig w:usb0="00000003" w:usb1="00000000" w:usb2="00000000" w:usb3="00000000" w:csb0="00000001" w:csb1="00000000"/>
  </w:font>
  <w:font w:name="AIG Futura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46343"/>
    <w:multiLevelType w:val="hybridMultilevel"/>
    <w:tmpl w:val="B0DA0CE4"/>
    <w:lvl w:ilvl="0" w:tplc="F8E29F08">
      <w:start w:val="1"/>
      <w:numFmt w:val="bullet"/>
      <w:pStyle w:val="Bullets"/>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E504C9"/>
    <w:multiLevelType w:val="hybridMultilevel"/>
    <w:tmpl w:val="A5AC3518"/>
    <w:lvl w:ilvl="0" w:tplc="4000AF2A">
      <w:start w:val="1"/>
      <w:numFmt w:val="decimal"/>
      <w:pStyle w:val="ListParagraph"/>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2F905ED"/>
    <w:multiLevelType w:val="hybridMultilevel"/>
    <w:tmpl w:val="867238AC"/>
    <w:lvl w:ilvl="0" w:tplc="E8DCFD9E">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DIyMjA2tjC1NDZV0lEKTi0uzszPAykwrAUAeh9tCCwAAAA="/>
  </w:docVars>
  <w:rsids>
    <w:rsidRoot w:val="00305455"/>
    <w:rsid w:val="00305455"/>
    <w:rsid w:val="004742F6"/>
    <w:rsid w:val="00ED57A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2103E"/>
  <w15:chartTrackingRefBased/>
  <w15:docId w15:val="{C28F25C0-8999-45A9-A2AA-0A95F6EA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455"/>
    <w:pPr>
      <w:numPr>
        <w:numId w:val="3"/>
      </w:numPr>
      <w:spacing w:before="240" w:line="240" w:lineRule="auto"/>
      <w:ind w:left="357" w:hanging="357"/>
      <w:contextualSpacing/>
      <w:outlineLvl w:val="0"/>
    </w:pPr>
    <w:rPr>
      <w:rFonts w:ascii="AIG Futura Book" w:hAnsi="AIG Futura Book" w:cs="Arial"/>
      <w:color w:val="00B0F0"/>
      <w:spacing w:val="4"/>
      <w:sz w:val="28"/>
      <w:szCs w:val="28"/>
      <w:lang w:val="en-GB"/>
    </w:rPr>
  </w:style>
  <w:style w:type="paragraph" w:customStyle="1" w:styleId="Bullets">
    <w:name w:val="Bullets"/>
    <w:basedOn w:val="Normal"/>
    <w:rsid w:val="00305455"/>
    <w:pPr>
      <w:numPr>
        <w:numId w:val="1"/>
      </w:numPr>
      <w:spacing w:after="60" w:line="260" w:lineRule="exact"/>
      <w:ind w:left="284" w:hanging="284"/>
    </w:pPr>
    <w:rPr>
      <w:rFonts w:ascii="AIG Futura Book" w:eastAsia="Calibri" w:hAnsi="AIG Futura Book" w:cs="Arial"/>
      <w:color w:val="808080"/>
      <w:sz w:val="20"/>
      <w:lang w:val="en-GB" w:eastAsia="en-GB"/>
    </w:rPr>
  </w:style>
  <w:style w:type="paragraph" w:customStyle="1" w:styleId="MRBullet">
    <w:name w:val="M&amp;R Bullet"/>
    <w:basedOn w:val="Normal"/>
    <w:rsid w:val="00305455"/>
    <w:pPr>
      <w:spacing w:before="240" w:after="0" w:line="288" w:lineRule="auto"/>
    </w:pPr>
    <w:rPr>
      <w:rFonts w:ascii="Arial" w:eastAsia="Times New Roman" w:hAnsi="Arial" w:cs="Times New Roman"/>
      <w:sz w:val="20"/>
      <w:szCs w:val="19"/>
      <w:lang w:val="en-GB" w:eastAsia="en-GB"/>
    </w:rPr>
  </w:style>
  <w:style w:type="paragraph" w:customStyle="1" w:styleId="Lettertext">
    <w:name w:val="Letter text"/>
    <w:basedOn w:val="MRBullet"/>
    <w:rsid w:val="00305455"/>
    <w:pPr>
      <w:spacing w:before="0" w:after="180" w:line="300" w:lineRule="exact"/>
    </w:pPr>
    <w:rPr>
      <w:rFonts w:cs="Arial"/>
      <w:color w:val="808080" w:themeColor="background1" w:themeShade="80"/>
    </w:rPr>
  </w:style>
  <w:style w:type="paragraph" w:customStyle="1" w:styleId="Letterbullet">
    <w:name w:val="Letter bullet"/>
    <w:basedOn w:val="Bullets"/>
    <w:rsid w:val="00305455"/>
    <w:pPr>
      <w:spacing w:after="180" w:line="300" w:lineRule="exact"/>
      <w:ind w:left="851"/>
    </w:pPr>
    <w:rPr>
      <w:rFonts w:ascii="Arial" w:hAnsi="Arial"/>
    </w:rPr>
  </w:style>
  <w:style w:type="paragraph" w:customStyle="1" w:styleId="Letterdetails">
    <w:name w:val="Letter details"/>
    <w:basedOn w:val="Lettertext"/>
    <w:rsid w:val="00305455"/>
    <w:pPr>
      <w:spacing w:after="120"/>
    </w:pPr>
  </w:style>
  <w:style w:type="paragraph" w:customStyle="1" w:styleId="Letterboldintro">
    <w:name w:val="Letter bold intro"/>
    <w:basedOn w:val="MRBullet"/>
    <w:rsid w:val="00305455"/>
    <w:pPr>
      <w:spacing w:before="360" w:after="240"/>
    </w:pPr>
    <w:rPr>
      <w:rFonts w:cs="Arial"/>
      <w:b/>
      <w:color w:val="808080" w:themeColor="background1" w:themeShade="80"/>
      <w:sz w:val="22"/>
    </w:rPr>
  </w:style>
  <w:style w:type="paragraph" w:customStyle="1" w:styleId="Headedpaper">
    <w:name w:val="Headed paper"/>
    <w:basedOn w:val="Letterdetails"/>
    <w:rsid w:val="00305455"/>
    <w:pPr>
      <w:spacing w:after="360"/>
      <w:jc w:val="center"/>
    </w:pPr>
    <w:rPr>
      <w:rFonts w:ascii="AIG Futura Heavy" w:hAnsi="AIG Futura Heavy"/>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2019-09-26T15:40:00Z</dcterms:created>
  <dcterms:modified xsi:type="dcterms:W3CDTF">2020-04-16T12:03:00Z</dcterms:modified>
</cp:coreProperties>
</file>